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8333" w14:textId="3E18D1FB" w:rsidR="003F29CA" w:rsidRPr="00EC08CE" w:rsidRDefault="003F29CA" w:rsidP="003F29CA">
      <w:pPr>
        <w:jc w:val="both"/>
        <w:rPr>
          <w:rFonts w:cs="Arial"/>
          <w:sz w:val="24"/>
          <w:szCs w:val="24"/>
        </w:rPr>
      </w:pPr>
      <w:r w:rsidRPr="00EC08CE">
        <w:rPr>
          <w:rFonts w:cs="Arial"/>
          <w:sz w:val="24"/>
          <w:szCs w:val="24"/>
        </w:rPr>
        <w:t>FOR IMMEDIATE RELEASE                             </w:t>
      </w:r>
      <w:r w:rsidRPr="00EC08CE">
        <w:rPr>
          <w:rFonts w:cs="Arial"/>
          <w:sz w:val="24"/>
          <w:szCs w:val="24"/>
        </w:rPr>
        <w:tab/>
      </w:r>
      <w:r w:rsidRPr="00EC08CE">
        <w:rPr>
          <w:rFonts w:cs="Arial"/>
          <w:sz w:val="24"/>
          <w:szCs w:val="24"/>
        </w:rPr>
        <w:tab/>
        <w:t xml:space="preserve">     </w:t>
      </w:r>
      <w:r w:rsidRPr="00EC08CE">
        <w:rPr>
          <w:rFonts w:cs="Arial"/>
          <w:sz w:val="24"/>
          <w:szCs w:val="24"/>
        </w:rPr>
        <w:tab/>
        <w:t xml:space="preserve">Contact:   </w:t>
      </w:r>
      <w:r w:rsidRPr="00EC08CE">
        <w:rPr>
          <w:rFonts w:cs="Arial"/>
          <w:sz w:val="24"/>
          <w:szCs w:val="24"/>
        </w:rPr>
        <w:tab/>
        <w:t xml:space="preserve">                 </w:t>
      </w:r>
      <w:r w:rsidR="00B8728E" w:rsidRPr="00EC08CE">
        <w:rPr>
          <w:rFonts w:cs="Arial"/>
          <w:sz w:val="24"/>
          <w:szCs w:val="24"/>
        </w:rPr>
        <w:t>Jean Guerin</w:t>
      </w:r>
    </w:p>
    <w:p w14:paraId="48CD0FBF" w14:textId="65C6CF97" w:rsidR="003F29CA" w:rsidRPr="001A6C91" w:rsidRDefault="005B07ED" w:rsidP="003F29CA">
      <w:pPr>
        <w:jc w:val="both"/>
        <w:rPr>
          <w:rFonts w:cs="Arial"/>
          <w:sz w:val="24"/>
          <w:szCs w:val="24"/>
        </w:rPr>
      </w:pPr>
      <w:r w:rsidRPr="00EC08CE">
        <w:rPr>
          <w:rFonts w:cs="Arial"/>
          <w:sz w:val="24"/>
          <w:szCs w:val="24"/>
        </w:rPr>
        <w:t>Wednesday</w:t>
      </w:r>
      <w:r w:rsidR="0057050E" w:rsidRPr="00EC08CE">
        <w:rPr>
          <w:rFonts w:cs="Arial"/>
          <w:sz w:val="24"/>
          <w:szCs w:val="24"/>
        </w:rPr>
        <w:t xml:space="preserve">, </w:t>
      </w:r>
      <w:r w:rsidR="00EC08CE" w:rsidRPr="00EC08CE">
        <w:rPr>
          <w:rFonts w:cs="Arial"/>
          <w:sz w:val="24"/>
          <w:szCs w:val="24"/>
        </w:rPr>
        <w:t>August 4</w:t>
      </w:r>
      <w:r w:rsidR="003F29CA" w:rsidRPr="00EC08CE">
        <w:rPr>
          <w:rFonts w:cs="Arial"/>
          <w:sz w:val="24"/>
          <w:szCs w:val="24"/>
        </w:rPr>
        <w:t>, 20</w:t>
      </w:r>
      <w:r w:rsidR="007768BE" w:rsidRPr="00EC08CE">
        <w:rPr>
          <w:rFonts w:cs="Arial"/>
          <w:sz w:val="24"/>
          <w:szCs w:val="24"/>
        </w:rPr>
        <w:t>21</w:t>
      </w:r>
      <w:r w:rsidR="003F29CA" w:rsidRPr="001A6C91">
        <w:rPr>
          <w:rFonts w:cs="Arial"/>
          <w:sz w:val="24"/>
          <w:szCs w:val="24"/>
        </w:rPr>
        <w:t xml:space="preserve">                                  </w:t>
      </w:r>
      <w:r w:rsidR="003F29CA" w:rsidRPr="001A6C91">
        <w:rPr>
          <w:rFonts w:cs="Arial"/>
          <w:sz w:val="24"/>
          <w:szCs w:val="24"/>
        </w:rPr>
        <w:tab/>
      </w:r>
      <w:r w:rsidR="003F29CA" w:rsidRPr="001A6C91">
        <w:rPr>
          <w:rFonts w:cs="Arial"/>
          <w:sz w:val="24"/>
          <w:szCs w:val="24"/>
        </w:rPr>
        <w:tab/>
      </w:r>
      <w:r w:rsidR="003F29CA" w:rsidRPr="001A6C91">
        <w:rPr>
          <w:rFonts w:cs="Arial"/>
          <w:sz w:val="24"/>
          <w:szCs w:val="24"/>
        </w:rPr>
        <w:tab/>
      </w:r>
      <w:r w:rsidR="003F29CA">
        <w:rPr>
          <w:rFonts w:cs="Arial"/>
          <w:sz w:val="24"/>
          <w:szCs w:val="24"/>
        </w:rPr>
        <w:tab/>
      </w:r>
      <w:r w:rsidR="00A34CEE">
        <w:rPr>
          <w:rFonts w:cs="Arial"/>
          <w:sz w:val="24"/>
          <w:szCs w:val="24"/>
        </w:rPr>
        <w:tab/>
      </w:r>
      <w:r w:rsidR="003F29CA" w:rsidRPr="001A6C91">
        <w:rPr>
          <w:rFonts w:cs="Arial"/>
          <w:sz w:val="24"/>
          <w:szCs w:val="24"/>
        </w:rPr>
        <w:t>310-369-</w:t>
      </w:r>
      <w:r w:rsidR="00B8728E">
        <w:rPr>
          <w:rFonts w:cs="Arial"/>
          <w:sz w:val="24"/>
          <w:szCs w:val="24"/>
        </w:rPr>
        <w:t>2843</w:t>
      </w:r>
    </w:p>
    <w:p w14:paraId="7DE1F284" w14:textId="0E0D3F9F" w:rsidR="003F29CA" w:rsidRPr="001A6C91" w:rsidRDefault="003F29CA" w:rsidP="003F29CA">
      <w:pPr>
        <w:jc w:val="both"/>
        <w:rPr>
          <w:rFonts w:cs="Arial"/>
          <w:sz w:val="24"/>
          <w:szCs w:val="24"/>
        </w:rPr>
      </w:pP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r>
      <w:r w:rsidRPr="001A6C91">
        <w:rPr>
          <w:rFonts w:cs="Arial"/>
          <w:sz w:val="24"/>
          <w:szCs w:val="24"/>
        </w:rPr>
        <w:tab/>
        <w:t xml:space="preserve">   </w:t>
      </w:r>
      <w:hyperlink r:id="rId5" w:history="1">
        <w:r w:rsidR="00B8728E" w:rsidRPr="003B0536">
          <w:rPr>
            <w:rStyle w:val="Hyperlink"/>
          </w:rPr>
          <w:t>Jean.guerin@fox.com</w:t>
        </w:r>
      </w:hyperlink>
      <w:r w:rsidR="00B8728E">
        <w:t xml:space="preserve"> </w:t>
      </w:r>
    </w:p>
    <w:p w14:paraId="56D346BD" w14:textId="3B617447" w:rsidR="006D432C" w:rsidRDefault="006D432C" w:rsidP="006D432C"/>
    <w:p w14:paraId="024DB3FB" w14:textId="77777777" w:rsidR="006D432C" w:rsidRDefault="006D432C" w:rsidP="006D432C">
      <w:pPr>
        <w:jc w:val="center"/>
        <w:rPr>
          <w:b/>
          <w:bCs/>
        </w:rPr>
      </w:pPr>
      <w:bookmarkStart w:id="0" w:name="_Hlk78893557"/>
      <w:r>
        <w:rPr>
          <w:b/>
          <w:bCs/>
        </w:rPr>
        <w:t>GORDON RAMSAY AND FOX ENTERTAINMENT FORM LEADING NEW</w:t>
      </w:r>
    </w:p>
    <w:p w14:paraId="79FE4633" w14:textId="77777777" w:rsidR="006D432C" w:rsidRDefault="006D432C" w:rsidP="006D432C">
      <w:pPr>
        <w:jc w:val="center"/>
        <w:rPr>
          <w:b/>
          <w:bCs/>
        </w:rPr>
      </w:pPr>
      <w:r>
        <w:rPr>
          <w:b/>
          <w:bCs/>
        </w:rPr>
        <w:t>WORLDWIDE PRODUCTION VENTURE, STUDIO RAMSAY GLOBAL,</w:t>
      </w:r>
    </w:p>
    <w:p w14:paraId="2AD7FE34" w14:textId="77777777" w:rsidR="006D432C" w:rsidRDefault="006D432C" w:rsidP="006D432C">
      <w:pPr>
        <w:jc w:val="center"/>
        <w:rPr>
          <w:b/>
          <w:bCs/>
        </w:rPr>
      </w:pPr>
      <w:r>
        <w:rPr>
          <w:b/>
          <w:bCs/>
        </w:rPr>
        <w:t>AS PART OF A NEW OVERALL MEGA-DEAL</w:t>
      </w:r>
    </w:p>
    <w:p w14:paraId="3B3FDC0B" w14:textId="77777777" w:rsidR="006D432C" w:rsidRDefault="006D432C" w:rsidP="006D432C">
      <w:pPr>
        <w:jc w:val="center"/>
        <w:rPr>
          <w:b/>
          <w:bCs/>
        </w:rPr>
      </w:pPr>
    </w:p>
    <w:p w14:paraId="1BE972F5" w14:textId="77777777" w:rsidR="006D432C" w:rsidRDefault="006D432C" w:rsidP="006D432C">
      <w:pPr>
        <w:jc w:val="center"/>
        <w:rPr>
          <w:b/>
          <w:bCs/>
        </w:rPr>
      </w:pPr>
      <w:r>
        <w:rPr>
          <w:b/>
          <w:bCs/>
        </w:rPr>
        <w:t>Ramsay to Run Company That Will Develop, Produce and Distribute Culinary and Lifestyle Programming for FOX, Tubi and Global Market</w:t>
      </w:r>
    </w:p>
    <w:p w14:paraId="65EBD620" w14:textId="77777777" w:rsidR="006D432C" w:rsidRDefault="006D432C" w:rsidP="006D432C">
      <w:pPr>
        <w:jc w:val="center"/>
        <w:rPr>
          <w:b/>
          <w:bCs/>
        </w:rPr>
      </w:pPr>
    </w:p>
    <w:p w14:paraId="23828183" w14:textId="77777777" w:rsidR="006D432C" w:rsidRDefault="006D432C" w:rsidP="006D432C">
      <w:pPr>
        <w:jc w:val="center"/>
        <w:rPr>
          <w:b/>
          <w:bCs/>
        </w:rPr>
      </w:pPr>
      <w:r>
        <w:rPr>
          <w:b/>
          <w:bCs/>
        </w:rPr>
        <w:t>FOX Alternative Entertainment to Serve as Production Entity for New Studio</w:t>
      </w:r>
    </w:p>
    <w:p w14:paraId="481DBED1" w14:textId="1DD15DC4" w:rsidR="006D432C" w:rsidRDefault="006D432C" w:rsidP="006D432C"/>
    <w:p w14:paraId="382E3BA8" w14:textId="5BD5EA8E" w:rsidR="006D432C" w:rsidRDefault="006D432C" w:rsidP="006D432C">
      <w:pPr>
        <w:jc w:val="both"/>
      </w:pPr>
      <w:r>
        <w:t>Award-winning chef, restaurateur and presenter Gordon Ramsay and FOX Entertainment are jointly forming STUDIO RAMSAY GLOBAL, a new production entity co-owned between the two that will develop, produce and distribute culinary and lifestyle programming for FOX, its ad-supported streaming platform, Tubi, and platforms worldwide. In doing so, STUDIO RAMSAY GLOBAL will acquire 100% of Ramsay’s current television business, Studio Ramsay, with FOX funding the purchase.  The announcement was made today by Gordon Ramsay and Charlie Collier, CEO, FOX Entertainment.</w:t>
      </w:r>
    </w:p>
    <w:p w14:paraId="60B36CCD" w14:textId="77777777" w:rsidR="006D432C" w:rsidRDefault="006D432C" w:rsidP="006D432C">
      <w:pPr>
        <w:jc w:val="both"/>
      </w:pPr>
      <w:r>
        <w:t xml:space="preserve"> </w:t>
      </w:r>
    </w:p>
    <w:p w14:paraId="5E61ED55" w14:textId="77777777" w:rsidR="006D432C" w:rsidRDefault="006D432C" w:rsidP="006D432C">
      <w:pPr>
        <w:jc w:val="both"/>
      </w:pPr>
      <w:r>
        <w:t>STUDIO RAMSAY GLOBAL presents the unique opportunity for FOX and Ramsay to contribute their respective iconic brands, intellectual property rights and resources to a company that will be at the forefront of the global cooking and lifestyle program space.</w:t>
      </w:r>
    </w:p>
    <w:p w14:paraId="6DDAAF31" w14:textId="77777777" w:rsidR="006D432C" w:rsidRDefault="006D432C" w:rsidP="006D432C">
      <w:pPr>
        <w:jc w:val="both"/>
      </w:pPr>
      <w:r>
        <w:t xml:space="preserve"> </w:t>
      </w:r>
    </w:p>
    <w:p w14:paraId="797FD86B" w14:textId="38941F3B" w:rsidR="006D432C" w:rsidRDefault="006D432C" w:rsidP="006D432C">
      <w:pPr>
        <w:jc w:val="both"/>
      </w:pPr>
      <w:r>
        <w:t>With offices in both London and Los Angeles, the new company will own and serve as the exclusive production home for all new series featuring and/or produced by Ramsay. FOX Entertainment’s in-house unscripted studio, FOX Alternative Entertainment, run by Rob Wade, FOX Entertainment’s President of Alternative Entertainment and Specials, will oversee the production of all new programs produced by STUDIO RAMSAY GLOBAL, including his upcoming cooking competition, NEXT LEVEL CHEF. Ramsay’s existing series include FOX’s MASTERCHEF, MASTERCHEF JUNIOR and HELL’S KITCHEN. Content for other platforms both internationally and in the U.S. will continue to be produced by their respective production companies, with highly regarded Studio Ramsay Chief Creative Officer Lisa Edwards broadening her responsibilities with the newly formed company.</w:t>
      </w:r>
    </w:p>
    <w:p w14:paraId="389E772F" w14:textId="77777777" w:rsidR="006D432C" w:rsidRDefault="006D432C" w:rsidP="006D432C">
      <w:pPr>
        <w:jc w:val="both"/>
      </w:pPr>
      <w:r>
        <w:t xml:space="preserve"> </w:t>
      </w:r>
    </w:p>
    <w:p w14:paraId="324F18B9" w14:textId="77777777" w:rsidR="006D432C" w:rsidRDefault="006D432C" w:rsidP="006D432C">
      <w:pPr>
        <w:jc w:val="both"/>
      </w:pPr>
      <w:r>
        <w:t>“This is an incredibly exciting opportunity, not just for me, but for the team at Studio Ramsay. We’ll be creating food and lifestyle ideas, but also developing an incredible new talent pool of food, drink and industry leaders to create our own culinary talent branch,” said Ramsay.  “I couldn’t be more excited about this new global partnership with FOX. After 16 incredible years working together, this takes Studio Ramsay to the next level!”</w:t>
      </w:r>
    </w:p>
    <w:p w14:paraId="1F743219" w14:textId="77777777" w:rsidR="006D432C" w:rsidRDefault="006D432C" w:rsidP="006D432C">
      <w:pPr>
        <w:jc w:val="both"/>
      </w:pPr>
      <w:r>
        <w:t xml:space="preserve"> </w:t>
      </w:r>
    </w:p>
    <w:p w14:paraId="47B2A819" w14:textId="5476F905" w:rsidR="006D432C" w:rsidRDefault="006D432C" w:rsidP="006D432C">
      <w:pPr>
        <w:jc w:val="both"/>
      </w:pPr>
      <w:r>
        <w:t>“Gordon Ramsay is the definition of partner and friend. He’s also the genius behind a global brand that represents integrity and excellence in food, lifestyle and so much more. FOX Entertainment is honored to build upon its long-term relationship with Gordon as, together, we introduce STUDIO RAMSAY GLOBAL,” added Collier. “Gordon has been an important part of the FOX experience for years, bringing an energy, entrepreneurial spirit and attitude that fits beautifully at FOX. Though you never left, Gordon, welcome back you (brilliant) donut!”</w:t>
      </w:r>
    </w:p>
    <w:p w14:paraId="2BE797B5" w14:textId="77777777" w:rsidR="006D432C" w:rsidRDefault="006D432C" w:rsidP="006D432C">
      <w:pPr>
        <w:jc w:val="both"/>
      </w:pPr>
      <w:r>
        <w:t xml:space="preserve"> </w:t>
      </w:r>
    </w:p>
    <w:p w14:paraId="6EB3BF50" w14:textId="77777777" w:rsidR="006D432C" w:rsidRDefault="006D432C" w:rsidP="006D432C">
      <w:pPr>
        <w:jc w:val="both"/>
      </w:pPr>
      <w:r>
        <w:t>STUDIO RAMSAY GLOBAL’s inaugural Board of Directors will be comprised of Gordon Ramsay, Charlie Collier and Rob Wade.</w:t>
      </w:r>
    </w:p>
    <w:p w14:paraId="00BF41A0" w14:textId="06F4AF69" w:rsidR="006D432C" w:rsidRDefault="00DB39C1" w:rsidP="00DB39C1">
      <w:pPr>
        <w:jc w:val="center"/>
      </w:pPr>
      <w:r>
        <w:t>-more-</w:t>
      </w:r>
    </w:p>
    <w:p w14:paraId="73FA0C82" w14:textId="38C3DE21" w:rsidR="00DB39C1" w:rsidRPr="00DB39C1" w:rsidRDefault="00DB39C1" w:rsidP="006D432C">
      <w:pPr>
        <w:jc w:val="both"/>
        <w:rPr>
          <w:b/>
          <w:bCs/>
        </w:rPr>
      </w:pPr>
      <w:r w:rsidRPr="00DB39C1">
        <w:rPr>
          <w:b/>
          <w:bCs/>
        </w:rPr>
        <w:t>STUDIO RAMSAY GLOBAL – Page 2</w:t>
      </w:r>
    </w:p>
    <w:p w14:paraId="4D2D63F7" w14:textId="77777777" w:rsidR="00DB39C1" w:rsidRDefault="00DB39C1" w:rsidP="006D432C">
      <w:pPr>
        <w:jc w:val="both"/>
      </w:pPr>
    </w:p>
    <w:p w14:paraId="4445376B" w14:textId="77777777" w:rsidR="006D432C" w:rsidRDefault="006D432C" w:rsidP="006D432C">
      <w:pPr>
        <w:jc w:val="both"/>
        <w:rPr>
          <w:b/>
          <w:bCs/>
        </w:rPr>
      </w:pPr>
      <w:r>
        <w:rPr>
          <w:b/>
          <w:bCs/>
        </w:rPr>
        <w:t>About Gordon Ramsay</w:t>
      </w:r>
    </w:p>
    <w:p w14:paraId="2E6BE8BA" w14:textId="77777777" w:rsidR="006D432C" w:rsidRDefault="006D432C" w:rsidP="006D432C">
      <w:pPr>
        <w:jc w:val="both"/>
      </w:pPr>
      <w:r>
        <w:t>Renowned for highly successful and award-winning original programming, Emmy-nominated and BAFTA-winning Gordon Ramsay produces TV shows on both sides of the Atlantic, seen by audiences worldwide in more than 200 territories, and he is the only talent on air in the U.S. with four prime-time national network shows. He hosts and executive-produces HELL’S KITCHEN, MASTERCHEF, MASTERCHEF JUNIOR and GORDON RAMSAY’S 24 HOURS TO HELL AND BACK, in addition to specials, including 2021’s “Gordon Ramsay’s American Road Trip.”</w:t>
      </w:r>
    </w:p>
    <w:p w14:paraId="7CCBF93D" w14:textId="77777777" w:rsidR="006D432C" w:rsidRDefault="006D432C" w:rsidP="006D432C">
      <w:pPr>
        <w:jc w:val="both"/>
      </w:pPr>
    </w:p>
    <w:p w14:paraId="382598EA" w14:textId="77777777" w:rsidR="006D432C" w:rsidRDefault="006D432C" w:rsidP="006D432C">
      <w:pPr>
        <w:jc w:val="both"/>
      </w:pPr>
      <w:r>
        <w:t>His multimedia production company, Studio Ramsay, was launched in the U.K. in 2016 to create and develop unscripted, digital and scripted programming, focusing on new formats and innovative programming, as well as fostering new talent. Its shows include GORDON RAMSAY’S 24 HOURS TO HELL AND BACK, which was the highest-rated food show of 2019; “The F-Word Live With Gordon Ramsay”; “Gordon Ramsay: Uncharted,” on National Geographic Channel, which airs in 172 countries and 43 languages worldwide; the ratings hit and BAFTA-nominated “Gordon, Gino and Fred’s Road Trip,” for ITV; “Gordon Ramsay’s Bank Balance,” on BBC1;  the daytime cooking series “Culinary Genius,” which premiered on ITV in the U.K., and was syndicated on FOX stations in the U.S.; the ITV series “The Savoy” and “Gordon on Cocaine”; and the highly popular children’s series “Matilda and the Ramsay Bunch,” starring Tilly Ramsay for U.K. children’s channel CBBC.</w:t>
      </w:r>
    </w:p>
    <w:p w14:paraId="15681750" w14:textId="77777777" w:rsidR="006D432C" w:rsidRDefault="006D432C" w:rsidP="006D432C">
      <w:pPr>
        <w:jc w:val="both"/>
      </w:pPr>
    </w:p>
    <w:p w14:paraId="5553046B" w14:textId="77777777" w:rsidR="006D432C" w:rsidRDefault="006D432C" w:rsidP="006D432C">
      <w:pPr>
        <w:jc w:val="both"/>
      </w:pPr>
      <w:r>
        <w:t>Studio Ramsay Digital Division is behind all of Ramsay’s original content on his highly successful YouTube Channel, which has made Ramsay the most subscribed chef on the platform. The 18-34 dominated channel launched the trending interview series “Scrambled,” and is also behind the highly successful “Ramsay in 10,” which went live during the global COVID-19 pandemic and returns this fall. Studio Ramsay Digital oversees and creates content for all behind-the-scenes moments from Studio Ramsay linear programming, has produced content for National Geographic and Masterclass, and produces recipe content across Gordon’s 80 million plus Social Media reach, including his breakout TikTok account.</w:t>
      </w:r>
    </w:p>
    <w:p w14:paraId="6CDD6B17" w14:textId="77777777" w:rsidR="006D432C" w:rsidRDefault="006D432C" w:rsidP="006D432C">
      <w:pPr>
        <w:jc w:val="both"/>
      </w:pPr>
    </w:p>
    <w:p w14:paraId="0562329E" w14:textId="77777777" w:rsidR="006D432C" w:rsidRDefault="006D432C" w:rsidP="006D432C">
      <w:pPr>
        <w:jc w:val="both"/>
        <w:rPr>
          <w:b/>
          <w:bCs/>
        </w:rPr>
      </w:pPr>
      <w:r>
        <w:rPr>
          <w:b/>
          <w:bCs/>
        </w:rPr>
        <w:t>About FOX Entertainment</w:t>
      </w:r>
    </w:p>
    <w:p w14:paraId="233C822F" w14:textId="77777777" w:rsidR="006D432C" w:rsidRDefault="006D432C" w:rsidP="006D432C">
      <w:pPr>
        <w:jc w:val="both"/>
      </w:pPr>
      <w:r>
        <w:t>FOX Entertainment’s 30-year legacy of innovative, hit programming includes 9-1-1, 9-1-1: LONE STAR, THE MASKED SINGER, LEGO MASTERS, THE SIMPSONS, “Empire,” “24,” “The X-Files” and “American Idol.” Delivering high-quality scripted, non-scripted, animation, live content and major sports, FOX won the 2020-2021 broadcast season, marking the second consecutive season it ranked #1. In addition to its broadcast network, FOX Entertainment oversees the operations of FOX Alternative Entertainment, its in-house unscripted studio that produces THE MASKED SINGER, I CAN SEE YOUR VOICE and NAME THAT TUNE, among other series; and the award-winning animation studio Bento Box Entertainment, which produces animated content for FOX, including the Emmy Award-winning hit BOB’S BURGERS and new series DUNCANVILLE, THE GREAT NORTH and HOUSEBROKEN, as well as programming for other broadcast, streaming and cable platforms.  Tubi, FOX Entertainment’s fast-growing ad-supported video-on-demand (AVOD) service, features more than 30,000 movies and television series, and news content that’s available in the U.S., Canada, Mexico, and Australia.</w:t>
      </w:r>
    </w:p>
    <w:p w14:paraId="635B140C" w14:textId="77777777" w:rsidR="006D432C" w:rsidRDefault="006D432C" w:rsidP="006D432C">
      <w:pPr>
        <w:jc w:val="both"/>
      </w:pPr>
    </w:p>
    <w:p w14:paraId="381CFB6F" w14:textId="77777777" w:rsidR="006D432C" w:rsidRDefault="006D432C" w:rsidP="00077B81">
      <w:pPr>
        <w:jc w:val="center"/>
      </w:pPr>
      <w:r>
        <w:t>-FOX-</w:t>
      </w:r>
    </w:p>
    <w:p w14:paraId="4AE69A74" w14:textId="77777777" w:rsidR="006D432C" w:rsidRDefault="006D432C" w:rsidP="006D432C"/>
    <w:bookmarkEnd w:id="0"/>
    <w:p w14:paraId="610031A5" w14:textId="2FC9B9E3" w:rsidR="00FA26CE" w:rsidRDefault="00FA26CE" w:rsidP="006D432C">
      <w:pPr>
        <w:jc w:val="center"/>
        <w:rPr>
          <w:rFonts w:asciiTheme="minorHAnsi" w:hAnsiTheme="minorHAnsi" w:cstheme="minorHAnsi"/>
          <w:bCs/>
        </w:rPr>
      </w:pPr>
    </w:p>
    <w:sectPr w:rsidR="00FA26CE" w:rsidSect="00DB39C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06CF"/>
    <w:multiLevelType w:val="hybridMultilevel"/>
    <w:tmpl w:val="CDE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C3A"/>
    <w:multiLevelType w:val="hybridMultilevel"/>
    <w:tmpl w:val="FDC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26FFB"/>
    <w:multiLevelType w:val="hybridMultilevel"/>
    <w:tmpl w:val="D7A6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5AC4"/>
    <w:multiLevelType w:val="hybridMultilevel"/>
    <w:tmpl w:val="C3A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E7F4A"/>
    <w:multiLevelType w:val="hybridMultilevel"/>
    <w:tmpl w:val="9C72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81AA8"/>
    <w:multiLevelType w:val="hybridMultilevel"/>
    <w:tmpl w:val="B67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03AC7"/>
    <w:multiLevelType w:val="hybridMultilevel"/>
    <w:tmpl w:val="A630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75908"/>
    <w:multiLevelType w:val="multilevel"/>
    <w:tmpl w:val="83223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0"/>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40"/>
    <w:rsid w:val="00053472"/>
    <w:rsid w:val="000579EE"/>
    <w:rsid w:val="00065A43"/>
    <w:rsid w:val="00077B81"/>
    <w:rsid w:val="000800CA"/>
    <w:rsid w:val="000B6B5A"/>
    <w:rsid w:val="000D0557"/>
    <w:rsid w:val="000D6C2E"/>
    <w:rsid w:val="001039F4"/>
    <w:rsid w:val="00123E32"/>
    <w:rsid w:val="00147E88"/>
    <w:rsid w:val="00155DA6"/>
    <w:rsid w:val="001777E8"/>
    <w:rsid w:val="0018416A"/>
    <w:rsid w:val="00184911"/>
    <w:rsid w:val="00187B40"/>
    <w:rsid w:val="001940AF"/>
    <w:rsid w:val="001A33E9"/>
    <w:rsid w:val="001A618C"/>
    <w:rsid w:val="001A7923"/>
    <w:rsid w:val="001E4CFE"/>
    <w:rsid w:val="0022158E"/>
    <w:rsid w:val="002254DC"/>
    <w:rsid w:val="00282E26"/>
    <w:rsid w:val="00286908"/>
    <w:rsid w:val="00286F64"/>
    <w:rsid w:val="0028737C"/>
    <w:rsid w:val="00294C74"/>
    <w:rsid w:val="002B1A97"/>
    <w:rsid w:val="002C207C"/>
    <w:rsid w:val="002C3992"/>
    <w:rsid w:val="0034316A"/>
    <w:rsid w:val="0034342A"/>
    <w:rsid w:val="00345ACC"/>
    <w:rsid w:val="0034699A"/>
    <w:rsid w:val="003520AE"/>
    <w:rsid w:val="00373252"/>
    <w:rsid w:val="00390541"/>
    <w:rsid w:val="00394DE5"/>
    <w:rsid w:val="003A2474"/>
    <w:rsid w:val="003A35FD"/>
    <w:rsid w:val="003D17B9"/>
    <w:rsid w:val="003F01E9"/>
    <w:rsid w:val="003F1C7E"/>
    <w:rsid w:val="003F29CA"/>
    <w:rsid w:val="00403A3E"/>
    <w:rsid w:val="00410738"/>
    <w:rsid w:val="0043383D"/>
    <w:rsid w:val="004403F3"/>
    <w:rsid w:val="00440A96"/>
    <w:rsid w:val="00455FDC"/>
    <w:rsid w:val="00467C02"/>
    <w:rsid w:val="00474DA7"/>
    <w:rsid w:val="00496865"/>
    <w:rsid w:val="004C2623"/>
    <w:rsid w:val="004D1592"/>
    <w:rsid w:val="004F0EEB"/>
    <w:rsid w:val="00507B40"/>
    <w:rsid w:val="005121E8"/>
    <w:rsid w:val="00514C52"/>
    <w:rsid w:val="0051653A"/>
    <w:rsid w:val="00532C96"/>
    <w:rsid w:val="00553C07"/>
    <w:rsid w:val="00554DCF"/>
    <w:rsid w:val="00560F23"/>
    <w:rsid w:val="00564003"/>
    <w:rsid w:val="0057050E"/>
    <w:rsid w:val="005743BC"/>
    <w:rsid w:val="005918C4"/>
    <w:rsid w:val="005921A3"/>
    <w:rsid w:val="005A0265"/>
    <w:rsid w:val="005A5512"/>
    <w:rsid w:val="005B07ED"/>
    <w:rsid w:val="005B4745"/>
    <w:rsid w:val="005F3206"/>
    <w:rsid w:val="00601068"/>
    <w:rsid w:val="00607676"/>
    <w:rsid w:val="0062794E"/>
    <w:rsid w:val="0065601D"/>
    <w:rsid w:val="0065721D"/>
    <w:rsid w:val="00663C5C"/>
    <w:rsid w:val="00680A1C"/>
    <w:rsid w:val="00682509"/>
    <w:rsid w:val="00696682"/>
    <w:rsid w:val="006B0575"/>
    <w:rsid w:val="006D432C"/>
    <w:rsid w:val="006D565A"/>
    <w:rsid w:val="006F3C18"/>
    <w:rsid w:val="00711F03"/>
    <w:rsid w:val="007139B3"/>
    <w:rsid w:val="0072055E"/>
    <w:rsid w:val="007230E1"/>
    <w:rsid w:val="00741CEF"/>
    <w:rsid w:val="00762337"/>
    <w:rsid w:val="007630C4"/>
    <w:rsid w:val="0077489C"/>
    <w:rsid w:val="007768BE"/>
    <w:rsid w:val="007A1C08"/>
    <w:rsid w:val="007A2D4A"/>
    <w:rsid w:val="007C5845"/>
    <w:rsid w:val="008004BB"/>
    <w:rsid w:val="00833EE7"/>
    <w:rsid w:val="00837C2A"/>
    <w:rsid w:val="00842692"/>
    <w:rsid w:val="0085766E"/>
    <w:rsid w:val="00862DF1"/>
    <w:rsid w:val="00865355"/>
    <w:rsid w:val="00866C14"/>
    <w:rsid w:val="008857CB"/>
    <w:rsid w:val="00892530"/>
    <w:rsid w:val="008B2CCB"/>
    <w:rsid w:val="008B39A7"/>
    <w:rsid w:val="008C7A27"/>
    <w:rsid w:val="00931DF4"/>
    <w:rsid w:val="00957508"/>
    <w:rsid w:val="009579FB"/>
    <w:rsid w:val="00960772"/>
    <w:rsid w:val="00961AF5"/>
    <w:rsid w:val="00963560"/>
    <w:rsid w:val="00967D12"/>
    <w:rsid w:val="0098045D"/>
    <w:rsid w:val="00982D29"/>
    <w:rsid w:val="00994DBE"/>
    <w:rsid w:val="0099639B"/>
    <w:rsid w:val="009A0BED"/>
    <w:rsid w:val="009A2B04"/>
    <w:rsid w:val="009B2FC6"/>
    <w:rsid w:val="009B4412"/>
    <w:rsid w:val="009F382B"/>
    <w:rsid w:val="00A14F8A"/>
    <w:rsid w:val="00A206D7"/>
    <w:rsid w:val="00A21631"/>
    <w:rsid w:val="00A249A5"/>
    <w:rsid w:val="00A34CEE"/>
    <w:rsid w:val="00A7562C"/>
    <w:rsid w:val="00A8749A"/>
    <w:rsid w:val="00AC1233"/>
    <w:rsid w:val="00AC14B0"/>
    <w:rsid w:val="00AD0E21"/>
    <w:rsid w:val="00AD18D9"/>
    <w:rsid w:val="00AD2DD6"/>
    <w:rsid w:val="00AD7604"/>
    <w:rsid w:val="00AE0577"/>
    <w:rsid w:val="00AF1889"/>
    <w:rsid w:val="00B07F48"/>
    <w:rsid w:val="00B1037B"/>
    <w:rsid w:val="00B31C6B"/>
    <w:rsid w:val="00B4466A"/>
    <w:rsid w:val="00B52E85"/>
    <w:rsid w:val="00B632B0"/>
    <w:rsid w:val="00B8728E"/>
    <w:rsid w:val="00B90004"/>
    <w:rsid w:val="00BA4DA5"/>
    <w:rsid w:val="00BB6016"/>
    <w:rsid w:val="00BC2893"/>
    <w:rsid w:val="00BE420E"/>
    <w:rsid w:val="00BF6D40"/>
    <w:rsid w:val="00C2732C"/>
    <w:rsid w:val="00C51C9D"/>
    <w:rsid w:val="00C54D4E"/>
    <w:rsid w:val="00C55E89"/>
    <w:rsid w:val="00C84382"/>
    <w:rsid w:val="00C86802"/>
    <w:rsid w:val="00C967A8"/>
    <w:rsid w:val="00CA0341"/>
    <w:rsid w:val="00CC2FF6"/>
    <w:rsid w:val="00CC7491"/>
    <w:rsid w:val="00CD0AC2"/>
    <w:rsid w:val="00CD622A"/>
    <w:rsid w:val="00D13D8D"/>
    <w:rsid w:val="00D30CD7"/>
    <w:rsid w:val="00D33778"/>
    <w:rsid w:val="00D42603"/>
    <w:rsid w:val="00D5327D"/>
    <w:rsid w:val="00D74CE1"/>
    <w:rsid w:val="00D77FFC"/>
    <w:rsid w:val="00D841B7"/>
    <w:rsid w:val="00DB22F0"/>
    <w:rsid w:val="00DB39C1"/>
    <w:rsid w:val="00DB7E31"/>
    <w:rsid w:val="00DC2BA6"/>
    <w:rsid w:val="00DC4DCC"/>
    <w:rsid w:val="00DE316D"/>
    <w:rsid w:val="00DF5369"/>
    <w:rsid w:val="00E00AF9"/>
    <w:rsid w:val="00E477C0"/>
    <w:rsid w:val="00E67F82"/>
    <w:rsid w:val="00E87054"/>
    <w:rsid w:val="00E97894"/>
    <w:rsid w:val="00EA0D8F"/>
    <w:rsid w:val="00EA509E"/>
    <w:rsid w:val="00EB5DD1"/>
    <w:rsid w:val="00EC08CE"/>
    <w:rsid w:val="00EC474B"/>
    <w:rsid w:val="00ED3324"/>
    <w:rsid w:val="00EE3D04"/>
    <w:rsid w:val="00EE7261"/>
    <w:rsid w:val="00F357AC"/>
    <w:rsid w:val="00F46D88"/>
    <w:rsid w:val="00F50D37"/>
    <w:rsid w:val="00F55C7E"/>
    <w:rsid w:val="00F82B63"/>
    <w:rsid w:val="00F86C6A"/>
    <w:rsid w:val="00FA0E33"/>
    <w:rsid w:val="00FA246A"/>
    <w:rsid w:val="00FA26CE"/>
    <w:rsid w:val="00FA5744"/>
    <w:rsid w:val="00FA606B"/>
    <w:rsid w:val="00FB2C40"/>
    <w:rsid w:val="00FC3F23"/>
    <w:rsid w:val="00FE064F"/>
    <w:rsid w:val="00FE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C44E1"/>
  <w15:docId w15:val="{C127E6AE-E1C0-4642-9F71-2033575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E064F"/>
    <w:rPr>
      <w:rFonts w:ascii="Times New Roman" w:hAnsi="Times New Roman" w:cs="Times New Roman"/>
      <w:sz w:val="24"/>
      <w:szCs w:val="24"/>
    </w:rPr>
  </w:style>
  <w:style w:type="paragraph" w:customStyle="1" w:styleId="p2">
    <w:name w:val="p2"/>
    <w:basedOn w:val="Normal"/>
    <w:rsid w:val="00FE064F"/>
    <w:rPr>
      <w:rFonts w:ascii="Times New Roman" w:hAnsi="Times New Roman" w:cs="Times New Roman"/>
      <w:sz w:val="24"/>
      <w:szCs w:val="24"/>
    </w:rPr>
  </w:style>
  <w:style w:type="character" w:customStyle="1" w:styleId="s1">
    <w:name w:val="s1"/>
    <w:basedOn w:val="DefaultParagraphFont"/>
    <w:rsid w:val="00FE064F"/>
    <w:rPr>
      <w:rFonts w:ascii="Helvetica" w:hAnsi="Helvetica" w:cs="Helvetica" w:hint="default"/>
      <w:b w:val="0"/>
      <w:bCs w:val="0"/>
      <w:i w:val="0"/>
      <w:iCs w:val="0"/>
    </w:rPr>
  </w:style>
  <w:style w:type="character" w:customStyle="1" w:styleId="apple-converted-space">
    <w:name w:val="apple-converted-space"/>
    <w:basedOn w:val="DefaultParagraphFont"/>
    <w:rsid w:val="00FE064F"/>
  </w:style>
  <w:style w:type="paragraph" w:styleId="BalloonText">
    <w:name w:val="Balloon Text"/>
    <w:basedOn w:val="Normal"/>
    <w:link w:val="BalloonTextChar"/>
    <w:uiPriority w:val="99"/>
    <w:semiHidden/>
    <w:unhideWhenUsed/>
    <w:rsid w:val="00C96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A8"/>
    <w:rPr>
      <w:rFonts w:ascii="Segoe UI" w:hAnsi="Segoe UI" w:cs="Segoe UI"/>
      <w:sz w:val="18"/>
      <w:szCs w:val="18"/>
    </w:rPr>
  </w:style>
  <w:style w:type="character" w:styleId="CommentReference">
    <w:name w:val="annotation reference"/>
    <w:basedOn w:val="DefaultParagraphFont"/>
    <w:uiPriority w:val="99"/>
    <w:semiHidden/>
    <w:unhideWhenUsed/>
    <w:rsid w:val="00931DF4"/>
    <w:rPr>
      <w:sz w:val="16"/>
      <w:szCs w:val="16"/>
    </w:rPr>
  </w:style>
  <w:style w:type="paragraph" w:styleId="CommentText">
    <w:name w:val="annotation text"/>
    <w:basedOn w:val="Normal"/>
    <w:link w:val="CommentTextChar"/>
    <w:uiPriority w:val="99"/>
    <w:semiHidden/>
    <w:unhideWhenUsed/>
    <w:rsid w:val="00931DF4"/>
    <w:rPr>
      <w:sz w:val="20"/>
      <w:szCs w:val="20"/>
    </w:rPr>
  </w:style>
  <w:style w:type="character" w:customStyle="1" w:styleId="CommentTextChar">
    <w:name w:val="Comment Text Char"/>
    <w:basedOn w:val="DefaultParagraphFont"/>
    <w:link w:val="CommentText"/>
    <w:uiPriority w:val="99"/>
    <w:semiHidden/>
    <w:rsid w:val="00931D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1DF4"/>
    <w:rPr>
      <w:b/>
      <w:bCs/>
    </w:rPr>
  </w:style>
  <w:style w:type="character" w:customStyle="1" w:styleId="CommentSubjectChar">
    <w:name w:val="Comment Subject Char"/>
    <w:basedOn w:val="CommentTextChar"/>
    <w:link w:val="CommentSubject"/>
    <w:uiPriority w:val="99"/>
    <w:semiHidden/>
    <w:rsid w:val="00931DF4"/>
    <w:rPr>
      <w:rFonts w:ascii="Calibri" w:hAnsi="Calibri" w:cs="Calibri"/>
      <w:b/>
      <w:bCs/>
      <w:sz w:val="20"/>
      <w:szCs w:val="20"/>
    </w:rPr>
  </w:style>
  <w:style w:type="paragraph" w:styleId="ListParagraph">
    <w:name w:val="List Paragraph"/>
    <w:aliases w:val="FooterText,Bullet List,List Paragraph1,numbered,Paragraphe de liste1,列出段落,列出段落1,Bulletr List Paragraph,List Paragraph2,List Paragraph21,Parágrafo da Lista1,Párrafo de lista1,Listeafsnit1,リスト段落1,Paragraphe de liste,Listenabsatz,????,????1"/>
    <w:basedOn w:val="Normal"/>
    <w:link w:val="ListParagraphChar"/>
    <w:uiPriority w:val="34"/>
    <w:qFormat/>
    <w:rsid w:val="00F46D88"/>
    <w:pPr>
      <w:ind w:left="720"/>
    </w:pPr>
    <w:rPr>
      <w:rFonts w:ascii="Times New Roman" w:eastAsia="Times New Roman" w:hAnsi="Times New Roman" w:cs="Times New Roman"/>
      <w:sz w:val="24"/>
      <w:szCs w:val="24"/>
    </w:rPr>
  </w:style>
  <w:style w:type="character" w:customStyle="1" w:styleId="ListParagraphChar">
    <w:name w:val="List Paragraph Char"/>
    <w:aliases w:val="FooterText Char,Bullet List Char,List Paragraph1 Char,numbered Char,Paragraphe de liste1 Char,列出段落 Char,列出段落1 Char,Bulletr List Paragraph Char,List Paragraph2 Char,List Paragraph21 Char,Parágrafo da Lista1 Char,Párrafo de lista1 Char"/>
    <w:basedOn w:val="DefaultParagraphFont"/>
    <w:link w:val="ListParagraph"/>
    <w:uiPriority w:val="34"/>
    <w:locked/>
    <w:rsid w:val="00F46D8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9CA"/>
    <w:rPr>
      <w:color w:val="0000FF"/>
      <w:u w:val="single"/>
    </w:rPr>
  </w:style>
  <w:style w:type="paragraph" w:styleId="NormalWeb">
    <w:name w:val="Normal (Web)"/>
    <w:basedOn w:val="Normal"/>
    <w:uiPriority w:val="99"/>
    <w:semiHidden/>
    <w:unhideWhenUsed/>
    <w:rsid w:val="00994DBE"/>
    <w:pPr>
      <w:spacing w:before="100" w:beforeAutospacing="1" w:after="100" w:afterAutospacing="1"/>
    </w:pPr>
    <w:rPr>
      <w:rFonts w:ascii="Times New Roman" w:hAnsi="Times New Roman" w:cs="Times New Roman"/>
      <w:sz w:val="20"/>
      <w:szCs w:val="20"/>
    </w:rPr>
  </w:style>
  <w:style w:type="paragraph" w:customStyle="1" w:styleId="xxmsonormal">
    <w:name w:val="x_x_msonormal"/>
    <w:basedOn w:val="Normal"/>
    <w:rsid w:val="007768BE"/>
    <w:pPr>
      <w:spacing w:before="100" w:beforeAutospacing="1" w:after="100" w:afterAutospacing="1"/>
    </w:pPr>
  </w:style>
  <w:style w:type="paragraph" w:styleId="NoSpacing">
    <w:name w:val="No Spacing"/>
    <w:basedOn w:val="Normal"/>
    <w:uiPriority w:val="1"/>
    <w:qFormat/>
    <w:rsid w:val="00373252"/>
    <w:rPr>
      <w:sz w:val="24"/>
      <w:szCs w:val="24"/>
    </w:rPr>
  </w:style>
  <w:style w:type="character" w:styleId="UnresolvedMention">
    <w:name w:val="Unresolved Mention"/>
    <w:basedOn w:val="DefaultParagraphFont"/>
    <w:uiPriority w:val="99"/>
    <w:semiHidden/>
    <w:unhideWhenUsed/>
    <w:rsid w:val="00B87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5307">
      <w:bodyDiv w:val="1"/>
      <w:marLeft w:val="0"/>
      <w:marRight w:val="0"/>
      <w:marTop w:val="0"/>
      <w:marBottom w:val="0"/>
      <w:divBdr>
        <w:top w:val="none" w:sz="0" w:space="0" w:color="auto"/>
        <w:left w:val="none" w:sz="0" w:space="0" w:color="auto"/>
        <w:bottom w:val="none" w:sz="0" w:space="0" w:color="auto"/>
        <w:right w:val="none" w:sz="0" w:space="0" w:color="auto"/>
      </w:divBdr>
    </w:div>
    <w:div w:id="117261698">
      <w:bodyDiv w:val="1"/>
      <w:marLeft w:val="0"/>
      <w:marRight w:val="0"/>
      <w:marTop w:val="0"/>
      <w:marBottom w:val="0"/>
      <w:divBdr>
        <w:top w:val="none" w:sz="0" w:space="0" w:color="auto"/>
        <w:left w:val="none" w:sz="0" w:space="0" w:color="auto"/>
        <w:bottom w:val="none" w:sz="0" w:space="0" w:color="auto"/>
        <w:right w:val="none" w:sz="0" w:space="0" w:color="auto"/>
      </w:divBdr>
    </w:div>
    <w:div w:id="176775931">
      <w:bodyDiv w:val="1"/>
      <w:marLeft w:val="0"/>
      <w:marRight w:val="0"/>
      <w:marTop w:val="0"/>
      <w:marBottom w:val="0"/>
      <w:divBdr>
        <w:top w:val="none" w:sz="0" w:space="0" w:color="auto"/>
        <w:left w:val="none" w:sz="0" w:space="0" w:color="auto"/>
        <w:bottom w:val="none" w:sz="0" w:space="0" w:color="auto"/>
        <w:right w:val="none" w:sz="0" w:space="0" w:color="auto"/>
      </w:divBdr>
    </w:div>
    <w:div w:id="241066599">
      <w:bodyDiv w:val="1"/>
      <w:marLeft w:val="0"/>
      <w:marRight w:val="0"/>
      <w:marTop w:val="0"/>
      <w:marBottom w:val="0"/>
      <w:divBdr>
        <w:top w:val="none" w:sz="0" w:space="0" w:color="auto"/>
        <w:left w:val="none" w:sz="0" w:space="0" w:color="auto"/>
        <w:bottom w:val="none" w:sz="0" w:space="0" w:color="auto"/>
        <w:right w:val="none" w:sz="0" w:space="0" w:color="auto"/>
      </w:divBdr>
    </w:div>
    <w:div w:id="317878036">
      <w:bodyDiv w:val="1"/>
      <w:marLeft w:val="0"/>
      <w:marRight w:val="0"/>
      <w:marTop w:val="0"/>
      <w:marBottom w:val="0"/>
      <w:divBdr>
        <w:top w:val="none" w:sz="0" w:space="0" w:color="auto"/>
        <w:left w:val="none" w:sz="0" w:space="0" w:color="auto"/>
        <w:bottom w:val="none" w:sz="0" w:space="0" w:color="auto"/>
        <w:right w:val="none" w:sz="0" w:space="0" w:color="auto"/>
      </w:divBdr>
    </w:div>
    <w:div w:id="389501400">
      <w:bodyDiv w:val="1"/>
      <w:marLeft w:val="0"/>
      <w:marRight w:val="0"/>
      <w:marTop w:val="0"/>
      <w:marBottom w:val="0"/>
      <w:divBdr>
        <w:top w:val="none" w:sz="0" w:space="0" w:color="auto"/>
        <w:left w:val="none" w:sz="0" w:space="0" w:color="auto"/>
        <w:bottom w:val="none" w:sz="0" w:space="0" w:color="auto"/>
        <w:right w:val="none" w:sz="0" w:space="0" w:color="auto"/>
      </w:divBdr>
    </w:div>
    <w:div w:id="478305781">
      <w:bodyDiv w:val="1"/>
      <w:marLeft w:val="0"/>
      <w:marRight w:val="0"/>
      <w:marTop w:val="0"/>
      <w:marBottom w:val="0"/>
      <w:divBdr>
        <w:top w:val="none" w:sz="0" w:space="0" w:color="auto"/>
        <w:left w:val="none" w:sz="0" w:space="0" w:color="auto"/>
        <w:bottom w:val="none" w:sz="0" w:space="0" w:color="auto"/>
        <w:right w:val="none" w:sz="0" w:space="0" w:color="auto"/>
      </w:divBdr>
    </w:div>
    <w:div w:id="699820147">
      <w:bodyDiv w:val="1"/>
      <w:marLeft w:val="0"/>
      <w:marRight w:val="0"/>
      <w:marTop w:val="0"/>
      <w:marBottom w:val="0"/>
      <w:divBdr>
        <w:top w:val="none" w:sz="0" w:space="0" w:color="auto"/>
        <w:left w:val="none" w:sz="0" w:space="0" w:color="auto"/>
        <w:bottom w:val="none" w:sz="0" w:space="0" w:color="auto"/>
        <w:right w:val="none" w:sz="0" w:space="0" w:color="auto"/>
      </w:divBdr>
    </w:div>
    <w:div w:id="1266840792">
      <w:bodyDiv w:val="1"/>
      <w:marLeft w:val="0"/>
      <w:marRight w:val="0"/>
      <w:marTop w:val="0"/>
      <w:marBottom w:val="0"/>
      <w:divBdr>
        <w:top w:val="none" w:sz="0" w:space="0" w:color="auto"/>
        <w:left w:val="none" w:sz="0" w:space="0" w:color="auto"/>
        <w:bottom w:val="none" w:sz="0" w:space="0" w:color="auto"/>
        <w:right w:val="none" w:sz="0" w:space="0" w:color="auto"/>
      </w:divBdr>
    </w:div>
    <w:div w:id="1403789733">
      <w:bodyDiv w:val="1"/>
      <w:marLeft w:val="0"/>
      <w:marRight w:val="0"/>
      <w:marTop w:val="0"/>
      <w:marBottom w:val="0"/>
      <w:divBdr>
        <w:top w:val="none" w:sz="0" w:space="0" w:color="auto"/>
        <w:left w:val="none" w:sz="0" w:space="0" w:color="auto"/>
        <w:bottom w:val="none" w:sz="0" w:space="0" w:color="auto"/>
        <w:right w:val="none" w:sz="0" w:space="0" w:color="auto"/>
      </w:divBdr>
    </w:div>
    <w:div w:id="1469281550">
      <w:bodyDiv w:val="1"/>
      <w:marLeft w:val="0"/>
      <w:marRight w:val="0"/>
      <w:marTop w:val="0"/>
      <w:marBottom w:val="0"/>
      <w:divBdr>
        <w:top w:val="none" w:sz="0" w:space="0" w:color="auto"/>
        <w:left w:val="none" w:sz="0" w:space="0" w:color="auto"/>
        <w:bottom w:val="none" w:sz="0" w:space="0" w:color="auto"/>
        <w:right w:val="none" w:sz="0" w:space="0" w:color="auto"/>
      </w:divBdr>
    </w:div>
    <w:div w:id="1498497646">
      <w:bodyDiv w:val="1"/>
      <w:marLeft w:val="0"/>
      <w:marRight w:val="0"/>
      <w:marTop w:val="0"/>
      <w:marBottom w:val="0"/>
      <w:divBdr>
        <w:top w:val="none" w:sz="0" w:space="0" w:color="auto"/>
        <w:left w:val="none" w:sz="0" w:space="0" w:color="auto"/>
        <w:bottom w:val="none" w:sz="0" w:space="0" w:color="auto"/>
        <w:right w:val="none" w:sz="0" w:space="0" w:color="auto"/>
      </w:divBdr>
    </w:div>
    <w:div w:id="1635677484">
      <w:bodyDiv w:val="1"/>
      <w:marLeft w:val="0"/>
      <w:marRight w:val="0"/>
      <w:marTop w:val="0"/>
      <w:marBottom w:val="0"/>
      <w:divBdr>
        <w:top w:val="none" w:sz="0" w:space="0" w:color="auto"/>
        <w:left w:val="none" w:sz="0" w:space="0" w:color="auto"/>
        <w:bottom w:val="none" w:sz="0" w:space="0" w:color="auto"/>
        <w:right w:val="none" w:sz="0" w:space="0" w:color="auto"/>
      </w:divBdr>
    </w:div>
    <w:div w:id="1662008036">
      <w:bodyDiv w:val="1"/>
      <w:marLeft w:val="0"/>
      <w:marRight w:val="0"/>
      <w:marTop w:val="0"/>
      <w:marBottom w:val="0"/>
      <w:divBdr>
        <w:top w:val="none" w:sz="0" w:space="0" w:color="auto"/>
        <w:left w:val="none" w:sz="0" w:space="0" w:color="auto"/>
        <w:bottom w:val="none" w:sz="0" w:space="0" w:color="auto"/>
        <w:right w:val="none" w:sz="0" w:space="0" w:color="auto"/>
      </w:divBdr>
    </w:div>
    <w:div w:id="1764835730">
      <w:bodyDiv w:val="1"/>
      <w:marLeft w:val="0"/>
      <w:marRight w:val="0"/>
      <w:marTop w:val="0"/>
      <w:marBottom w:val="0"/>
      <w:divBdr>
        <w:top w:val="none" w:sz="0" w:space="0" w:color="auto"/>
        <w:left w:val="none" w:sz="0" w:space="0" w:color="auto"/>
        <w:bottom w:val="none" w:sz="0" w:space="0" w:color="auto"/>
        <w:right w:val="none" w:sz="0" w:space="0" w:color="auto"/>
      </w:divBdr>
    </w:div>
    <w:div w:id="1988393057">
      <w:bodyDiv w:val="1"/>
      <w:marLeft w:val="0"/>
      <w:marRight w:val="0"/>
      <w:marTop w:val="0"/>
      <w:marBottom w:val="0"/>
      <w:divBdr>
        <w:top w:val="none" w:sz="0" w:space="0" w:color="auto"/>
        <w:left w:val="none" w:sz="0" w:space="0" w:color="auto"/>
        <w:bottom w:val="none" w:sz="0" w:space="0" w:color="auto"/>
        <w:right w:val="none" w:sz="0" w:space="0" w:color="auto"/>
      </w:divBdr>
    </w:div>
    <w:div w:id="1997371118">
      <w:bodyDiv w:val="1"/>
      <w:marLeft w:val="0"/>
      <w:marRight w:val="0"/>
      <w:marTop w:val="0"/>
      <w:marBottom w:val="0"/>
      <w:divBdr>
        <w:top w:val="none" w:sz="0" w:space="0" w:color="auto"/>
        <w:left w:val="none" w:sz="0" w:space="0" w:color="auto"/>
        <w:bottom w:val="none" w:sz="0" w:space="0" w:color="auto"/>
        <w:right w:val="none" w:sz="0" w:space="0" w:color="auto"/>
      </w:divBdr>
    </w:div>
    <w:div w:id="199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guerin@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Eisner</dc:creator>
  <cp:keywords/>
  <dc:description/>
  <cp:lastModifiedBy>Eisner, Les</cp:lastModifiedBy>
  <cp:revision>2</cp:revision>
  <cp:lastPrinted>2019-07-23T19:05:00Z</cp:lastPrinted>
  <dcterms:created xsi:type="dcterms:W3CDTF">2021-08-04T02:02:00Z</dcterms:created>
  <dcterms:modified xsi:type="dcterms:W3CDTF">2021-08-04T02:02:00Z</dcterms:modified>
</cp:coreProperties>
</file>